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rtl w:val="0"/>
        </w:rPr>
        <w:t xml:space="preserve">“Stop Killing Us”: LGBTQIA+ Community Protests Queerbaiting With The #LGBTFansDeserveBetter Movement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started with the death of the Heda.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we first enter the post-apocalyptic world of “the 100,” children have been banished to earth as a test to see if the planet can sustain life once again after a nuclear war made it uninhabitable over a decade later. The real story, though, was that between the Heda — or leader of the 12 Clans more commonly known as Commander Lexa (Alycia Debnam-Carey) and the main character, Clarke Griffin (Eliza Taylor). The two ended up together, with them consummating their relationship fifteen seconds before Lexa was killed by a stray bullet to the chest. </w:t>
      </w:r>
      <w:r w:rsidDel="00000000" w:rsidR="00000000" w:rsidRPr="00000000">
        <w:rPr>
          <w:rtl w:val="0"/>
        </w:rPr>
        <w:t xml:space="preserve">She died in Clarke’s arms.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Her death resulted in a mass fan movement, with #LGBTFansDeserveBetter trending worldwide on twitter for days and thousands of dollars being donated to The Trevor Project, a charity that helps gay youth. The ratings of “the 100” to noticeably drop by the next episode’s airing.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death isn’t new by any standards for the LGBTQIA+ community; it’s so common, there’s an entire trope dedicated to it. “Bury Your Gays,” according to tvtropes.org, is exactly what the death played into: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tl w:val="0"/>
        </w:rPr>
        <w:t xml:space="preserve">“...g</w:t>
      </w:r>
      <w:r w:rsidDel="00000000" w:rsidR="00000000" w:rsidRPr="00000000">
        <w:rPr>
          <w:rtl w:val="0"/>
        </w:rPr>
        <w:t xml:space="preserve">ay characters just aren't allowed happy endings. Even if they do end up having some kind of relationship, at least one half of the couple, often the one who was more aggressive in pursuing a relationship, thus "perverting" the other one, has to die at the end.”</w:t>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t xml:space="preserve">The scope of “Bury Your Gays” is massive and well documented by the community. Autostraddle — a website for lesbian and bisexual people — has covered the trend with two posts: one lays out </w:t>
      </w:r>
      <w:hyperlink r:id="rId5">
        <w:r w:rsidDel="00000000" w:rsidR="00000000" w:rsidRPr="00000000">
          <w:rPr>
            <w:color w:val="1155cc"/>
            <w:u w:val="single"/>
            <w:rtl w:val="0"/>
          </w:rPr>
          <w:t xml:space="preserve">the entire scope of the problem through multiple infographics</w:t>
        </w:r>
      </w:hyperlink>
      <w:r w:rsidDel="00000000" w:rsidR="00000000" w:rsidRPr="00000000">
        <w:rPr>
          <w:rtl w:val="0"/>
        </w:rPr>
        <w:t xml:space="preserve"> while the other </w:t>
      </w:r>
      <w:hyperlink r:id="rId6">
        <w:r w:rsidDel="00000000" w:rsidR="00000000" w:rsidRPr="00000000">
          <w:rPr>
            <w:color w:val="1155cc"/>
            <w:u w:val="single"/>
            <w:rtl w:val="0"/>
          </w:rPr>
          <w:t xml:space="preserve">lists the over 150 (and growing) lesbian and bisexual characters that have bit the dust since the late 1970’s</w:t>
        </w:r>
      </w:hyperlink>
      <w:r w:rsidDel="00000000" w:rsidR="00000000" w:rsidRPr="00000000">
        <w:rPr>
          <w:rtl w:val="0"/>
        </w:rPr>
        <w:t xml:space="preserv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t xml:space="preserve">“</w:t>
      </w:r>
      <w:r w:rsidDel="00000000" w:rsidR="00000000" w:rsidRPr="00000000">
        <w:rPr>
          <w:highlight w:val="white"/>
          <w:rtl w:val="0"/>
        </w:rPr>
        <w:t xml:space="preserve">I've been working as a queer TV critic since 2008 and have kept a running spreadsheet of lesbian/bi TV characters that whole time,” wrote Heather Hogan in an email interview. “It included a tally of the characters who died because this trope has been prevalent for decades.”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highlight w:val="white"/>
          <w:rtl w:val="0"/>
        </w:rPr>
        <w:t xml:space="preserve">Horgan’s infographic shows the two-fold problem of queer representation in television: since the late 1970’s, only 193 American television series showcased lesbian and bisexual characters, most of whom were only guest stars. Despite the role they played and for how long, though, those characters account for only 11 percent of total American television scripted series.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highlight w:val="white"/>
          <w:rtl w:val="0"/>
        </w:rPr>
        <w:t xml:space="preserve">Death is no stranger to scripted series in modern television, says David Bianculli, a TV critic who founded TVWorthWatching.com. However, the idea of a major character death is a relatively new one, with older television series usually keeping their main characters on board for the entire duration of the series.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highlight w:val="white"/>
          <w:rtl w:val="0"/>
        </w:rPr>
        <w:t xml:space="preserve">“Television used to thrive on predictability,” Bianculli said. “It used to be that the 140th episode of a “Mannix” or a “Kojack” was just the same as the first or second… no one ever died, it was always the same. And that’s changed… and a major character suddenly dies can throw your equilibrium off.”</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highlight w:val="white"/>
          <w:rtl w:val="0"/>
        </w:rPr>
        <w:t xml:space="preserve">But for Bianculli, that’s a necessary device for plot and character development and is far more common than you think:</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highlight w:val="white"/>
          <w:rtl w:val="0"/>
        </w:rPr>
        <w:t xml:space="preserve">“They even have them [character deaths] in ‘Bambi.’”</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highlight w:val="white"/>
          <w:rtl w:val="0"/>
        </w:rPr>
        <w:t xml:space="preserve">Though far more common now than they ever have been in television before, lesbian and bisexual characters in particular seem to have a better chance to die than their straight counterparts. There have been over 18,000 straight characters since the 1970’s, but under 400 lesbian and bisexual characters. Of those characters, only 30 had happy endings that did not involve them dying, their loved one dying or everyone but them dying.</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highlight w:val="white"/>
          <w:rtl w:val="0"/>
        </w:rPr>
        <w:t xml:space="preserve">That frustration was felt with Mar</w:t>
      </w:r>
      <w:r w:rsidDel="00000000" w:rsidR="00000000" w:rsidRPr="00000000">
        <w:rPr>
          <w:rtl w:val="0"/>
        </w:rPr>
        <w:t xml:space="preserve">yne Lahaye, a French-Canadian artist whose work has been featured on BBC’s website and has gone viral with the #LGBTFansDeserveBetter movement. To her — and fans like her — the frustration of Lexa’s death sparked the bigger issue.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“Lexa's character was a beacon of hope for little LGBT+ folks everywhere for a coming era of actually good queer characters on Television,” Lahaye wrote in an email interview. “And this hope was smashed with a hammer in the most brutal way, and keeps being smashed as minorities (LGBT and POC) have been killed in mass for the last month.”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fans like her are looking for, Lahaye said, is a change in culture; one that, hopefully, will change with this movement.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hope the noise that this movement is making (and should continue making) will change things in media, if not for our generation, then for our kids' generation,” Lahaye wrote. “We just want better, respectful and positively powerful stories, I don't think it's too much to ask from people whose jobs are to create exactly this!”</w:t>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www.autostraddle.com/autostraddles-ultimate-infographic-guide-to-dead-lesbian-tv-characters-332920/" TargetMode="External"/><Relationship Id="rId6" Type="http://schemas.openxmlformats.org/officeDocument/2006/relationships/hyperlink" Target="http://www.autostraddle.com/all-65-dead-lesbian-and-bisexual-characters-on-tv-and-how-they-died-312315/" TargetMode="External"/></Relationships>
</file>